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技术顾问聘用协议</w:t>
      </w:r>
    </w:p>
    <w:p>
      <w:pPr>
        <w:rPr>
          <w:rFonts w:ascii="微软雅黑" w:hAnsi="微软雅黑" w:eastAsia="微软雅黑"/>
          <w:sz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微软雅黑" w:hAnsi="微软雅黑" w:eastAsia="微软雅黑"/>
          <w:sz w:val="22"/>
        </w:rPr>
      </w:pP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甲方：                                        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地址：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法定代表人：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电话：</w:t>
      </w:r>
    </w:p>
    <w:p>
      <w:pPr>
        <w:rPr>
          <w:rFonts w:hint="eastAsia" w:ascii="微软雅黑" w:hAnsi="微软雅黑" w:eastAsia="微软雅黑"/>
          <w:sz w:val="22"/>
        </w:rPr>
      </w:pP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乙方：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身份证号：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电话：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电子邮箱：</w:t>
      </w:r>
    </w:p>
    <w:p>
      <w:pPr>
        <w:rPr>
          <w:rFonts w:ascii="微软雅黑" w:hAnsi="微软雅黑" w:eastAsia="微软雅黑"/>
          <w:sz w:val="2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hint="eastAsia" w:ascii="微软雅黑" w:hAnsi="微软雅黑" w:eastAsia="微软雅黑"/>
          <w:sz w:val="22"/>
        </w:rPr>
      </w:pPr>
    </w:p>
    <w:p>
      <w:pPr>
        <w:ind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为了更好地完成   项目，甲方需要聘请一名       ，负责指导   ***有关事宜。经甲乙双方共同协商，甲方愿意聘请乙方为     技术顾问，乙方亦愿意接受甲方的聘用，现达成如下聘用协议：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一、聘用期限</w:t>
      </w:r>
    </w:p>
    <w:p>
      <w:pPr>
        <w:ind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甲方聘用乙方9个月，即从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年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月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日起，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年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月</w:t>
      </w:r>
      <w:r>
        <w:rPr>
          <w:rFonts w:hint="eastAsia" w:ascii="微软雅黑" w:hAnsi="微软雅黑" w:eastAsia="微软雅黑"/>
          <w:sz w:val="22"/>
          <w:u w:val="single"/>
        </w:rPr>
        <w:t xml:space="preserve">    </w:t>
      </w:r>
      <w:r>
        <w:rPr>
          <w:rFonts w:hint="eastAsia" w:ascii="微软雅黑" w:hAnsi="微软雅黑" w:eastAsia="微软雅黑"/>
          <w:sz w:val="22"/>
        </w:rPr>
        <w:t>日止。乙方不负责具体项目和日常上班工作，仅为甲方提供技术顾问服务。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二、乙方待遇</w:t>
      </w:r>
    </w:p>
    <w:p>
      <w:pPr>
        <w:ind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甲方聘用乙方期间，每月支付乙方顾问咨询费用两千元整（2000元）人民币，不含税。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三、乙方职责</w:t>
      </w:r>
    </w:p>
    <w:p>
      <w:pPr>
        <w:ind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甲方聘用乙方担任本单位的兼职技术顾问，乙方协助甲方有关方面负责人，在技术研究、产品研制和开发、技术革新和改进、技术培训、技术保密方面，给与技术指导和咨询服务工作。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四、工作方式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（1）乙方采取兼职、不坐班的工作方式。甲方在日常生产、研发工作中，根据出现问题的具体内容和要求，结合乙方的专业技术特长情况，邀请乙方参加公司生产、研发的顾问工作或具体课题开发。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（2）甲、乙双方保证通讯畅通，方便乙方平时为甲方提供技术咨询服务。乙方每月提供不少于4次的现场技术服务工作（如参加甲方有关技术会议、技术指导、技术培训等）。如需乙方参加甲方会议或负责培训的，甲方需提前一周告知乙方开会时间和会议内容（或培训时间和内容），以便乙方做好相关准备工作。乙方无特殊原因，需按时出席相关活动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（3）乙方在日常工作中如有需要，可以甲方的名义进行相关的技术联络和信息收集，甲方给予必要的身份证明。</w:t>
      </w:r>
    </w:p>
    <w:p>
      <w:pPr>
        <w:rPr>
          <w:rFonts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五、工作纪律 </w:t>
      </w:r>
    </w:p>
    <w:p>
      <w:pPr>
        <w:rPr>
          <w:rFonts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 1.乙方必须遵守国家的法律、法规，遵守甲方依法制定的规章制度和工作纪律，服从甲方的管理。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2.乙方必须维护甲方知识产权、技术秘密、商业秘密和经济利益等合法权益，如违反规定造成甲方损失者，甲方有权追究乙方的经济责任和法律责任。 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六、违约责任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     </w:t>
      </w:r>
      <w:r>
        <w:rPr>
          <w:rFonts w:hint="eastAsia" w:ascii="微软雅黑" w:hAnsi="微软雅黑" w:eastAsia="微软雅黑"/>
          <w:sz w:val="22"/>
        </w:rPr>
        <w:t>乙方离职需提前一个月向甲方提出书面申请，甲方同意后并将相关工作内容及手续交接完成后，乙方可不再为甲方工作。离职时间计算，以工作内容及手续交接完成后时间为准。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     甲方在要求乙方离职时，需要提前一个月告知乙方，以便乙方提前准备，做好交接工作。离职时间计算，以工作内容及手续交接完成后时间为准。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甲、乙任何一方违反本协议，并给对方造成经济损失，应承担违约赔偿责任。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七、争议的解决</w:t>
      </w:r>
    </w:p>
    <w:p>
      <w:pPr>
        <w:ind w:firstLine="440" w:firstLineChars="200"/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>本协议经双方签盖公章后生效。因履行本协议发生争议，由争议双方本着互谅互让的原则，协商解决，如协商不成，提交泉州市仲裁委员会仲裁或者提交法院裁决。</w:t>
      </w:r>
    </w:p>
    <w:p>
      <w:pPr>
        <w:rPr>
          <w:rFonts w:hint="eastAsia" w:ascii="微软雅黑" w:hAnsi="微软雅黑" w:eastAsia="微软雅黑"/>
          <w:sz w:val="22"/>
        </w:rPr>
      </w:pPr>
      <w:r>
        <w:rPr>
          <w:rFonts w:hint="eastAsia" w:ascii="微软雅黑" w:hAnsi="微软雅黑" w:eastAsia="微软雅黑"/>
          <w:sz w:val="22"/>
        </w:rPr>
        <w:t xml:space="preserve">     本协议中未尽事宜，双方另行商定。</w:t>
      </w: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八 、本合同一式两份，具有同等法律效力，甲乙双方各执一份。</w:t>
      </w:r>
    </w:p>
    <w:p>
      <w:pPr>
        <w:rPr>
          <w:rFonts w:hint="eastAsia"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 甲方法定代表人（签名或盖章）：           乙方（签名或盖章）：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 xml:space="preserve">（委托代理人）： </w:t>
      </w:r>
    </w:p>
    <w:p>
      <w:pPr>
        <w:rPr>
          <w:rFonts w:hint="eastAsia"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hint="eastAsia" w:ascii="微软雅黑" w:hAnsi="微软雅黑" w:eastAsia="微软雅黑"/>
          <w:b/>
          <w:sz w:val="22"/>
        </w:rPr>
      </w:pPr>
      <w:r>
        <w:rPr>
          <w:rFonts w:hint="eastAsia" w:ascii="微软雅黑" w:hAnsi="微软雅黑" w:eastAsia="微软雅黑"/>
          <w:b/>
          <w:sz w:val="22"/>
        </w:rPr>
        <w:t>年   月   日                            年  月  日</w:t>
      </w: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b/>
          <w:sz w:val="22"/>
        </w:rPr>
      </w:pPr>
    </w:p>
    <w:p>
      <w:pPr>
        <w:rPr>
          <w:rFonts w:ascii="微软雅黑" w:hAnsi="微软雅黑" w:eastAsia="微软雅黑"/>
          <w:sz w:val="22"/>
        </w:rPr>
      </w:pPr>
    </w:p>
    <w:p>
      <w:pPr>
        <w:rPr>
          <w:rFonts w:ascii="微软雅黑" w:hAnsi="微软雅黑" w:eastAsia="微软雅黑"/>
          <w:sz w:val="22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075"/>
    <w:rsid w:val="005C0493"/>
    <w:rsid w:val="00C60075"/>
    <w:rsid w:val="00D273C1"/>
    <w:rsid w:val="00FF40EC"/>
    <w:rsid w:val="6FFA32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2016-09-28T06:53:00Z</dcterms:created>
  <dc:creator>fly</dc:creator>
  <cp:lastModifiedBy>macbookpro</cp:lastModifiedBy>
  <dcterms:modified xsi:type="dcterms:W3CDTF">2018-01-12T13:30:18Z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